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28" w:type="dxa"/>
        <w:tblInd w:w="-7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13"/>
        <w:gridCol w:w="5715"/>
      </w:tblGrid>
      <w:tr w:rsidR="00071728" w:rsidTr="00C90FB0">
        <w:trPr>
          <w:trHeight w:hRule="exact" w:val="1713"/>
        </w:trPr>
        <w:tc>
          <w:tcPr>
            <w:tcW w:w="3413" w:type="dxa"/>
          </w:tcPr>
          <w:p w:rsidR="00071728" w:rsidRDefault="00071728" w:rsidP="00C90FB0">
            <w:pPr>
              <w:widowControl w:val="0"/>
              <w:rPr>
                <w:lang w:val="en-IN"/>
              </w:rPr>
            </w:pPr>
            <w:r w:rsidRPr="003A4776">
              <w:rPr>
                <w:rFonts w:ascii="Times New Roman" w:hAnsi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6.55pt;margin-top:19.1pt;width:198.4pt;height:46.5pt;z-index:25165824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2mm" inset="2.88pt,2.88pt,2.88pt,2.88pt">
                    <w:txbxContent>
                      <w:p w:rsidR="00071728" w:rsidRDefault="00071728" w:rsidP="00071728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Kruti Dev 010" w:hAnsi="Kruti Dev 010"/>
                            <w:sz w:val="36"/>
                            <w:szCs w:val="36"/>
                          </w:rPr>
                          <w:t xml:space="preserve">jktdh; vfHk;a=.k egkfo|ky;] 'ks[kiqjk </w:t>
                        </w:r>
                        <w:r>
                          <w:rPr>
                            <w:rFonts w:asciiTheme="majorHAnsi" w:hAnsiTheme="majorHAnsi"/>
                            <w:sz w:val="36"/>
                            <w:szCs w:val="36"/>
                          </w:rPr>
                          <w:t>,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Kruti Dev 010" w:hAnsi="Kruti Dev 010"/>
                            <w:sz w:val="36"/>
                            <w:szCs w:val="36"/>
                          </w:rPr>
                          <w:t>fcgkj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–</w:t>
                        </w:r>
                        <w:r>
                          <w:rPr>
                            <w:sz w:val="28"/>
                            <w:szCs w:val="28"/>
                          </w:rPr>
                          <w:t>811105</w:t>
                        </w:r>
                      </w:p>
                    </w:txbxContent>
                  </v:textbox>
                </v:shape>
              </w:pict>
            </w:r>
            <w:r w:rsidRPr="003A4776">
              <w:rPr>
                <w:sz w:val="24"/>
                <w:szCs w:val="24"/>
              </w:rPr>
              <w:pict>
                <v:shape id="_x0000_s1029" type="#_x0000_t202" style="position:absolute;margin-left:309.3pt;margin-top:-1.45pt;width:206.4pt;height:37.5pt;z-index:251658240;mso-wrap-distance-left:2.88pt;mso-wrap-distance-top:2.88pt;mso-wrap-distance-right:2.88pt;mso-wrap-distance-bottom:2.88pt" filled="f" stroked="f" strokecolor="black [0]" insetpen="t" o:cliptowrap="t">
                  <v:stroke>
                    <o:left v:ext="view" color="black [0]" joinstyle="miter" insetpen="t"/>
                    <o:top v:ext="view" color="black [0]" joinstyle="miter" insetpen="t"/>
                    <o:right v:ext="view" color="black [0]" joinstyle="miter" insetpen="t"/>
                    <o:bottom v:ext="view" color="black [0]" joinstyle="miter" insetpen="t"/>
                    <o:column v:ext="view" color="black [0]"/>
                  </v:stroke>
                  <v:shadow color="#ccc"/>
                  <v:textbox style="mso-column-margin:2mm" inset="2.88pt,2.88pt,2.88pt,2.88pt">
                    <w:txbxContent>
                      <w:p w:rsidR="00071728" w:rsidRDefault="00071728" w:rsidP="00071728">
                        <w:pPr>
                          <w:widowControl w:val="0"/>
                          <w:spacing w:after="0"/>
                        </w:pPr>
                        <w:r>
                          <w:t xml:space="preserve">       Email : </w:t>
                        </w:r>
                        <w:hyperlink r:id="rId5" w:history="1">
                          <w:r w:rsidRPr="00D678B4">
                            <w:rPr>
                              <w:rStyle w:val="Hyperlink"/>
                            </w:rPr>
                            <w:t>principal@gecsheikhpura.org.in</w:t>
                          </w:r>
                        </w:hyperlink>
                      </w:p>
                      <w:p w:rsidR="00071728" w:rsidRDefault="00071728" w:rsidP="00071728">
                        <w:pPr>
                          <w:widowControl w:val="0"/>
                          <w:spacing w:after="0"/>
                        </w:pPr>
                        <w:r>
                          <w:tab/>
                          <w:t xml:space="preserve">    gecshikhpura2019@gmail.com</w:t>
                        </w:r>
                      </w:p>
                    </w:txbxContent>
                  </v:textbox>
                </v:shape>
              </w:pict>
            </w:r>
            <w:r>
              <w:rPr>
                <w:lang w:val="en-IN"/>
              </w:rPr>
              <w:t>Website:www.gecsheikhpura.org.in</w:t>
            </w:r>
          </w:p>
          <w:p w:rsidR="00071728" w:rsidRDefault="00071728" w:rsidP="00C90FB0">
            <w:pPr>
              <w:rPr>
                <w:rFonts w:ascii="Kruti Dev 010" w:hAnsi="Kruti Dev 010"/>
              </w:rPr>
            </w:pPr>
          </w:p>
          <w:p w:rsidR="00071728" w:rsidRPr="006E6BC2" w:rsidRDefault="00071728" w:rsidP="00C90FB0">
            <w:pPr>
              <w:rPr>
                <w:rFonts w:ascii="Kruti Dev 010" w:hAnsi="Kruti Dev 010"/>
              </w:rPr>
            </w:pPr>
          </w:p>
          <w:p w:rsidR="00071728" w:rsidRPr="006E6BC2" w:rsidRDefault="00071728" w:rsidP="00C90FB0">
            <w:pPr>
              <w:rPr>
                <w:rFonts w:ascii="Kruti Dev 010" w:hAnsi="Kruti Dev 010"/>
              </w:rPr>
            </w:pPr>
          </w:p>
          <w:p w:rsidR="00071728" w:rsidRPr="006E6BC2" w:rsidRDefault="00071728" w:rsidP="00C90FB0">
            <w:pPr>
              <w:rPr>
                <w:rFonts w:ascii="Kruti Dev 010" w:hAnsi="Kruti Dev 010"/>
              </w:rPr>
            </w:pPr>
          </w:p>
          <w:p w:rsidR="00071728" w:rsidRPr="006E6BC2" w:rsidRDefault="00071728" w:rsidP="00C90FB0">
            <w:pPr>
              <w:rPr>
                <w:rFonts w:ascii="Kruti Dev 010" w:hAnsi="Kruti Dev 010"/>
              </w:rPr>
            </w:pPr>
          </w:p>
          <w:p w:rsidR="00071728" w:rsidRPr="006E6BC2" w:rsidRDefault="00071728" w:rsidP="00C90FB0">
            <w:pPr>
              <w:rPr>
                <w:rFonts w:ascii="Kruti Dev 010" w:hAnsi="Kruti Dev 010"/>
              </w:rPr>
            </w:pPr>
          </w:p>
          <w:p w:rsidR="00071728" w:rsidRDefault="00071728" w:rsidP="00C90FB0">
            <w:pPr>
              <w:jc w:val="both"/>
              <w:rPr>
                <w:rFonts w:ascii="Kruti Dev 010" w:hAnsi="Kruti Dev 010"/>
                <w:b/>
                <w:sz w:val="32"/>
                <w:szCs w:val="32"/>
              </w:rPr>
            </w:pPr>
            <w:r>
              <w:rPr>
                <w:rFonts w:ascii="Kruti Dev 010" w:hAnsi="Kruti Dev 010"/>
                <w:b/>
                <w:sz w:val="32"/>
                <w:szCs w:val="32"/>
              </w:rPr>
              <w:t>Ik=kad %</w:t>
            </w:r>
            <w:r>
              <w:rPr>
                <w:b/>
                <w:szCs w:val="32"/>
              </w:rPr>
              <w:t>GEC</w:t>
            </w:r>
            <w:r w:rsidRPr="005E397F">
              <w:rPr>
                <w:b/>
                <w:szCs w:val="32"/>
              </w:rPr>
              <w:t>/</w:t>
            </w:r>
            <w:r>
              <w:rPr>
                <w:b/>
                <w:szCs w:val="32"/>
              </w:rPr>
              <w:t>SHK /2022</w:t>
            </w:r>
            <w:r w:rsidRPr="005E397F">
              <w:rPr>
                <w:b/>
                <w:szCs w:val="32"/>
              </w:rPr>
              <w:t>/---------</w:t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  <w:t xml:space="preserve">            </w:t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  <w:t xml:space="preserve">    </w:t>
            </w:r>
            <w:r>
              <w:rPr>
                <w:rFonts w:ascii="Kruti Dev 010" w:hAnsi="Kruti Dev 010"/>
                <w:b/>
                <w:sz w:val="32"/>
                <w:szCs w:val="32"/>
              </w:rPr>
              <w:tab/>
              <w:t xml:space="preserve">   </w:t>
            </w:r>
            <w:r w:rsidRPr="005E397F">
              <w:rPr>
                <w:rFonts w:ascii="Kruti Dev 010" w:hAnsi="Kruti Dev 010"/>
                <w:b/>
                <w:sz w:val="32"/>
                <w:szCs w:val="32"/>
              </w:rPr>
              <w:t>fnukad</w:t>
            </w:r>
            <w:r>
              <w:rPr>
                <w:rFonts w:ascii="Kruti Dev 010" w:hAnsi="Kruti Dev 010"/>
                <w:b/>
                <w:sz w:val="32"/>
                <w:szCs w:val="32"/>
              </w:rPr>
              <w:t>--------@-----@2022</w:t>
            </w:r>
          </w:p>
          <w:p w:rsidR="00071728" w:rsidRDefault="00071728" w:rsidP="00C90FB0">
            <w:pPr>
              <w:keepNext/>
              <w:jc w:val="both"/>
              <w:rPr>
                <w:rFonts w:ascii="Kruti Dev 010" w:hAnsi="Kruti Dev 010"/>
                <w:b/>
                <w:sz w:val="40"/>
                <w:szCs w:val="36"/>
              </w:rPr>
            </w:pPr>
          </w:p>
        </w:tc>
        <w:tc>
          <w:tcPr>
            <w:tcW w:w="5715" w:type="dxa"/>
          </w:tcPr>
          <w:p w:rsidR="00071728" w:rsidRPr="009A4923" w:rsidRDefault="00071728" w:rsidP="00C90FB0">
            <w:pPr>
              <w:keepNext/>
              <w:ind w:left="209"/>
              <w:jc w:val="center"/>
              <w:rPr>
                <w:rFonts w:ascii="Kruti Dev 010" w:hAnsi="Kruti Dev 010"/>
                <w:b/>
                <w:sz w:val="44"/>
                <w:szCs w:val="3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52070</wp:posOffset>
                  </wp:positionV>
                  <wp:extent cx="1095375" cy="942975"/>
                  <wp:effectExtent l="19050" t="0" r="952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429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3A4776">
              <w:rPr>
                <w:rFonts w:ascii="Times New Roman" w:hAnsi="Times New Roman"/>
                <w:sz w:val="24"/>
                <w:szCs w:val="24"/>
              </w:rPr>
              <w:pict>
                <v:shape id="_x0000_s1026" type="#_x0000_t202" style="position:absolute;left:0;text-align:left;margin-left:124.1pt;margin-top:36.05pt;width:251.25pt;height:40.0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v:textbox style="mso-column-margin:2mm" inset="2.88pt,2.88pt,2.88pt,2.88pt">
                    <w:txbxContent>
                      <w:p w:rsidR="00071728" w:rsidRDefault="00071728" w:rsidP="00071728">
                        <w:pPr>
                          <w:widowControl w:val="0"/>
                          <w:spacing w:after="0" w:line="18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32"/>
                            <w:szCs w:val="32"/>
                          </w:rPr>
                          <w:t xml:space="preserve">  Government Engineering C</w:t>
                        </w:r>
                        <w:r w:rsidRPr="00AF3F72">
                          <w:rPr>
                            <w:bCs/>
                            <w:sz w:val="32"/>
                            <w:szCs w:val="32"/>
                          </w:rPr>
                          <w:t>ollege</w:t>
                        </w:r>
                        <w:r w:rsidRPr="00AF3F72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071728" w:rsidRPr="00AF3F72" w:rsidRDefault="00071728" w:rsidP="00071728">
                        <w:pPr>
                          <w:widowControl w:val="0"/>
                          <w:spacing w:after="0" w:line="180" w:lineRule="auto"/>
                          <w:ind w:firstLine="72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AF3F72">
                          <w:rPr>
                            <w:sz w:val="24"/>
                            <w:szCs w:val="24"/>
                          </w:rPr>
                          <w:t>Sheikhpura , Bihar</w:t>
                        </w:r>
                        <w:r w:rsidRPr="00AF3F72">
                          <w:rPr>
                            <w:rFonts w:eastAsia="@Arial Unicode MS"/>
                            <w:sz w:val="24"/>
                            <w:szCs w:val="24"/>
                          </w:rPr>
                          <w:t xml:space="preserve"> </w:t>
                        </w:r>
                        <w:r w:rsidRPr="00AF3F72">
                          <w:rPr>
                            <w:sz w:val="36"/>
                            <w:szCs w:val="36"/>
                          </w:rPr>
                          <w:t>–</w:t>
                        </w:r>
                        <w:r w:rsidRPr="00AF3F72">
                          <w:rPr>
                            <w:sz w:val="28"/>
                            <w:szCs w:val="28"/>
                          </w:rPr>
                          <w:t>811105</w:t>
                        </w:r>
                      </w:p>
                      <w:p w:rsidR="00071728" w:rsidRDefault="00071728" w:rsidP="00071728">
                        <w:pPr>
                          <w:widowControl w:val="0"/>
                          <w:jc w:val="center"/>
                          <w:rPr>
                            <w:rFonts w:ascii="@Arial Unicode MS" w:hAnsi="Kruti Dev 010"/>
                          </w:rPr>
                        </w:pPr>
                      </w:p>
                      <w:p w:rsidR="00071728" w:rsidRDefault="00071728" w:rsidP="00071728">
                        <w:pPr>
                          <w:widowControl w:val="0"/>
                          <w:jc w:val="center"/>
                          <w:rPr>
                            <w:rFonts w:ascii="@Arial Unicode MS" w:eastAsia="@Arial Unicode MS" w:hAnsi="@Arial Unicode MS" w:cs="@Arial Unicode MS"/>
                          </w:rPr>
                        </w:pPr>
                      </w:p>
                      <w:p w:rsidR="00071728" w:rsidRDefault="00071728" w:rsidP="00071728">
                        <w:pPr>
                          <w:widowControl w:val="0"/>
                          <w:jc w:val="center"/>
                          <w:rPr>
                            <w:rFonts w:ascii="@Arial Unicode MS" w:hAnsi="Kruti Dev 01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@Arial Unicode MS" w:hAnsi="Kruti Dev 010"/>
                            <w:sz w:val="24"/>
                            <w:szCs w:val="24"/>
                          </w:rPr>
                          <w:t>Government of Bihar, Patna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C4E81" w:rsidRPr="00071728" w:rsidRDefault="00071728" w:rsidP="00071728">
      <w:pPr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</w:pPr>
      <w:r w:rsidRPr="00071728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6.9pt;margin-top:.55pt;width:586.5pt;height:0;z-index:251658240;mso-position-horizontal-relative:text;mso-position-vertical-relative:text" o:connectortype="straight" strokeweight="1.5pt"/>
        </w:pict>
      </w:r>
      <w:r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                                               </w:t>
      </w:r>
      <w:r w:rsidR="008C4E81" w:rsidRPr="00071728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Admission notice</w:t>
      </w:r>
    </w:p>
    <w:p w:rsidR="008C4E81" w:rsidRPr="00CC596F" w:rsidRDefault="008C4E81" w:rsidP="00A7664C">
      <w:pPr>
        <w:spacing w:before="100" w:beforeAutospacing="1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Candidates who have been selected by BCECE Board Patna, for admission in this Institute in B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EF5E6F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Tech</w:t>
      </w:r>
      <w:r w:rsidR="00EF5E6F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Course in the session 2022-2023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hereby directed to follow the instruction mentioned below.</w:t>
      </w:r>
    </w:p>
    <w:p w:rsidR="008C4E81" w:rsidRPr="008C4E81" w:rsidRDefault="008C4E81" w:rsidP="00A7664C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30"/>
          <w:lang w:val="en-US"/>
        </w:rPr>
      </w:pPr>
      <w:r w:rsidRPr="008C4E81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Document to be produced in Original by the candidate at the time of Admission</w:t>
      </w:r>
      <w:r w:rsidRPr="008C4E81">
        <w:rPr>
          <w:rFonts w:ascii="Times New Roman" w:eastAsia="Times New Roman" w:hAnsi="Times New Roman" w:cs="Times New Roman"/>
          <w:sz w:val="28"/>
          <w:szCs w:val="30"/>
          <w:lang w:val="en-US"/>
        </w:rPr>
        <w:t>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Fee in the form of demand draft/ Net Banking/ UPI Transaction of GEN, BC, EBE Rs.3330/- and SC, ST Rs. 3210/- favouring “Principal, </w:t>
      </w:r>
      <w:r w:rsidR="00580011">
        <w:rPr>
          <w:rFonts w:ascii="Times New Roman" w:eastAsia="Times New Roman" w:hAnsi="Times New Roman" w:cs="Times New Roman"/>
          <w:sz w:val="24"/>
          <w:szCs w:val="24"/>
          <w:lang w:val="en-US"/>
        </w:rPr>
        <w:t>Sheikhpura Engineering College, Sheikhpura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”. </w:t>
      </w:r>
      <w:r w:rsidRPr="00CC59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A/C No. –  38231017567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     </w:t>
      </w:r>
      <w:r w:rsidRPr="00CC596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IFSC Code –  SBIN0016396 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Allotment letter/ Rank Card issued by BCECE Board Patna.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Admit C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ard/ score card of 2022 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BCECE exam.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Hard copy of online application form (Part A and Part B).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Verification report Filled by candidate (Format can be downloaded from the College Website)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Online choice filling slip.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Matriculation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passing certificate and Mark</w:t>
      </w:r>
      <w:r w:rsidR="00EF5E6F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sheet.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Diploma -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passing certificate and mark</w:t>
      </w:r>
      <w:r w:rsidR="00EF5E6F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sheet.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CLC/ TC issued by the college last attended.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Caste Certificate.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Residential Certificate.</w:t>
      </w:r>
    </w:p>
    <w:p w:rsidR="008C4E81" w:rsidRPr="00CC596F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Income Certificate 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Caste, Residential and Income Certificate should be issued by the competent auth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ority not less than Rank of CO]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Disability certificate Issued by Civil Surgeon (Format can be downloaded from the College website).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Discharge and other certificate for SMQ Candidates.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Medical fitness certificate, issued by Civil Surgeon (Format can be downloaded from the College website).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Affidavit by the Candidates for no involvement in ragging act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ivity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any stage during his stay in the institute. 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Affidavit by the P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arents of the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Candidate supporting the affidavit given by the candidate. (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Format of the Affidavit can down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loaded from the college website).</w:t>
      </w:r>
    </w:p>
    <w:p w:rsidR="008C4E81" w:rsidRPr="008C4E81" w:rsidRDefault="00EF5E6F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Candidates</w:t>
      </w:r>
      <w:r w:rsidR="008C4E81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are required to bring two</w:t>
      </w:r>
      <w:r w:rsidR="008C4E81"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sets of application form, Rank Card, Verification Slip, allotment order, hard copy part A and part B.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Candidates are required to bring three sets of Photocopies of all original documents duly self-attested by the candidates with date.</w:t>
      </w:r>
    </w:p>
    <w:p w:rsidR="008C4E81" w:rsidRPr="008C4E81" w:rsidRDefault="008C4E81" w:rsidP="00D219E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Photo Copy of A</w:t>
      </w:r>
      <w:r w:rsidR="00B952B4"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dhar Card for ID Proof.</w:t>
      </w:r>
    </w:p>
    <w:p w:rsidR="00EC13AD" w:rsidRPr="00EC13AD" w:rsidRDefault="008C4E81" w:rsidP="00EC13AD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Photographs (06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passport size 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photographs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[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the photograph should be same a</w:t>
      </w:r>
      <w:r w:rsidRPr="00CC596F">
        <w:rPr>
          <w:rFonts w:ascii="Times New Roman" w:eastAsia="Times New Roman" w:hAnsi="Times New Roman" w:cs="Times New Roman"/>
          <w:sz w:val="24"/>
          <w:szCs w:val="24"/>
          <w:lang w:val="en-US"/>
        </w:rPr>
        <w:t>s given in their Admission form]</w:t>
      </w:r>
      <w:r w:rsidRPr="008C4E8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13F6F" w:rsidRPr="00CC596F" w:rsidRDefault="00213F6F" w:rsidP="008225DE">
      <w:pPr>
        <w:spacing w:before="100" w:beforeAutospacing="1" w:after="100" w:afterAutospacing="1" w:line="240" w:lineRule="auto"/>
        <w:ind w:left="5040" w:hanging="4320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Prof. In-Charge (Admission) </w:t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97358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Principal </w:t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  <w:t xml:space="preserve">                   </w:t>
      </w:r>
      <w:r w:rsidR="00973585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</w:t>
      </w:r>
      <w:r w:rsidRPr="00CC596F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Government Engineering College, </w:t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 w:rsidRPr="00CC596F">
        <w:rPr>
          <w:rFonts w:ascii="Times New Roman" w:eastAsia="Times New Roman" w:hAnsi="Times New Roman" w:cs="Times New Roman"/>
          <w:sz w:val="28"/>
          <w:szCs w:val="24"/>
          <w:lang w:val="en-US"/>
        </w:rPr>
        <w:t>Sheikhpura</w:t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  <w:r w:rsidR="00CC596F">
        <w:rPr>
          <w:rFonts w:ascii="Times New Roman" w:eastAsia="Times New Roman" w:hAnsi="Times New Roman" w:cs="Times New Roman"/>
          <w:sz w:val="28"/>
          <w:szCs w:val="24"/>
          <w:lang w:val="en-US"/>
        </w:rPr>
        <w:tab/>
      </w:r>
    </w:p>
    <w:sectPr w:rsidR="00213F6F" w:rsidRPr="00CC596F" w:rsidSect="00CC596F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5CD3"/>
    <w:multiLevelType w:val="multilevel"/>
    <w:tmpl w:val="6B4C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4E81"/>
    <w:rsid w:val="0005120A"/>
    <w:rsid w:val="00071728"/>
    <w:rsid w:val="00133A9D"/>
    <w:rsid w:val="00213F6F"/>
    <w:rsid w:val="00396E28"/>
    <w:rsid w:val="00543517"/>
    <w:rsid w:val="00580011"/>
    <w:rsid w:val="005B2B14"/>
    <w:rsid w:val="008225DE"/>
    <w:rsid w:val="008B0265"/>
    <w:rsid w:val="008C4E81"/>
    <w:rsid w:val="00973585"/>
    <w:rsid w:val="00A7664C"/>
    <w:rsid w:val="00B952B4"/>
    <w:rsid w:val="00BC1785"/>
    <w:rsid w:val="00C43431"/>
    <w:rsid w:val="00CA2982"/>
    <w:rsid w:val="00CC596F"/>
    <w:rsid w:val="00D219E5"/>
    <w:rsid w:val="00DF2116"/>
    <w:rsid w:val="00EC13AD"/>
    <w:rsid w:val="00EF5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4E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4E81"/>
    <w:rPr>
      <w:color w:val="0000FF"/>
      <w:u w:val="single"/>
    </w:rPr>
  </w:style>
  <w:style w:type="table" w:styleId="TableGrid">
    <w:name w:val="Table Grid"/>
    <w:basedOn w:val="TableNormal"/>
    <w:uiPriority w:val="59"/>
    <w:rsid w:val="00071728"/>
    <w:pPr>
      <w:spacing w:after="0" w:line="240" w:lineRule="auto"/>
    </w:pPr>
    <w:rPr>
      <w:rFonts w:eastAsia="SimSu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incipal@gecsheikhpura.org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>HP Inc.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2022-09-07T09:53:00Z</cp:lastPrinted>
  <dcterms:created xsi:type="dcterms:W3CDTF">2022-09-07T09:58:00Z</dcterms:created>
  <dcterms:modified xsi:type="dcterms:W3CDTF">2022-09-07T10:08:00Z</dcterms:modified>
</cp:coreProperties>
</file>